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97F21" w14:textId="77777777" w:rsidR="00A756CA" w:rsidRDefault="00A756CA" w:rsidP="00A756C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756CA" w14:paraId="61A26866" w14:textId="77777777" w:rsidTr="00A756CA">
        <w:tc>
          <w:tcPr>
            <w:tcW w:w="3259" w:type="dxa"/>
          </w:tcPr>
          <w:p w14:paraId="625EE1DD" w14:textId="77777777" w:rsidR="00A756CA" w:rsidRPr="00A756CA" w:rsidRDefault="00A756CA" w:rsidP="00A756CA">
            <w:pPr>
              <w:jc w:val="center"/>
              <w:rPr>
                <w:b/>
              </w:rPr>
            </w:pPr>
            <w:r w:rsidRPr="00A756CA">
              <w:rPr>
                <w:b/>
              </w:rPr>
              <w:t>Quotations</w:t>
            </w:r>
          </w:p>
          <w:p w14:paraId="6D0BC30F" w14:textId="19FDD69C" w:rsidR="00A756CA" w:rsidRDefault="00A756CA" w:rsidP="00A756CA">
            <w:pPr>
              <w:jc w:val="center"/>
            </w:pPr>
            <w:r>
              <w:t>Original version</w:t>
            </w:r>
            <w:r w:rsidR="00605A5D">
              <w:t xml:space="preserve"> (pg 120)</w:t>
            </w:r>
            <w:bookmarkStart w:id="0" w:name="_GoBack"/>
            <w:bookmarkEnd w:id="0"/>
          </w:p>
        </w:tc>
        <w:tc>
          <w:tcPr>
            <w:tcW w:w="3259" w:type="dxa"/>
          </w:tcPr>
          <w:p w14:paraId="7747063D" w14:textId="77777777" w:rsidR="00A756CA" w:rsidRPr="00A756CA" w:rsidRDefault="00A756CA" w:rsidP="00A756CA">
            <w:pPr>
              <w:jc w:val="center"/>
              <w:rPr>
                <w:b/>
                <w:color w:val="002060"/>
              </w:rPr>
            </w:pPr>
            <w:r w:rsidRPr="00A756CA">
              <w:rPr>
                <w:b/>
                <w:color w:val="002060"/>
              </w:rPr>
              <w:t>Quotations</w:t>
            </w:r>
          </w:p>
          <w:p w14:paraId="7AC752A9" w14:textId="77777777" w:rsidR="00A756CA" w:rsidRPr="00A756CA" w:rsidRDefault="00A756CA" w:rsidP="00A756CA">
            <w:pPr>
              <w:jc w:val="center"/>
              <w:rPr>
                <w:i/>
              </w:rPr>
            </w:pPr>
            <w:r w:rsidRPr="00A756CA">
              <w:rPr>
                <w:i/>
                <w:color w:val="002060"/>
              </w:rPr>
              <w:t>Italian translation</w:t>
            </w:r>
          </w:p>
        </w:tc>
        <w:tc>
          <w:tcPr>
            <w:tcW w:w="3260" w:type="dxa"/>
          </w:tcPr>
          <w:p w14:paraId="4BBB0B04" w14:textId="77777777" w:rsidR="00A756CA" w:rsidRDefault="004804AF" w:rsidP="004804AF">
            <w:pPr>
              <w:jc w:val="center"/>
            </w:pPr>
            <w:r>
              <w:t>Comparative analysis</w:t>
            </w:r>
          </w:p>
        </w:tc>
      </w:tr>
      <w:tr w:rsidR="002302CF" w:rsidRPr="002302CF" w14:paraId="71F388C8" w14:textId="77777777" w:rsidTr="00A756CA">
        <w:tc>
          <w:tcPr>
            <w:tcW w:w="3259" w:type="dxa"/>
          </w:tcPr>
          <w:p w14:paraId="2E8C09FE" w14:textId="6A8F8B12" w:rsidR="002302CF" w:rsidRPr="004804AF" w:rsidRDefault="002302CF" w:rsidP="00FF0AC9">
            <w:pPr>
              <w:jc w:val="both"/>
              <w:rPr>
                <w:sz w:val="20"/>
                <w:szCs w:val="20"/>
                <w:lang w:val="en-US"/>
              </w:rPr>
            </w:pPr>
            <w:r w:rsidRPr="004804AF">
              <w:rPr>
                <w:sz w:val="20"/>
                <w:szCs w:val="20"/>
                <w:lang w:val="en-US"/>
              </w:rPr>
              <w:t>“</w:t>
            </w:r>
            <w:r w:rsidR="00FF0AC9">
              <w:rPr>
                <w:sz w:val="20"/>
                <w:szCs w:val="20"/>
                <w:lang w:val="en-US"/>
              </w:rPr>
              <w:t>I did not know whether I believed in the truth of their love; it was, after all, a religion that would not accept me as a convert</w:t>
            </w:r>
            <w:r w:rsidR="00184B02">
              <w:rPr>
                <w:sz w:val="20"/>
                <w:szCs w:val="20"/>
                <w:lang w:val="en-US"/>
              </w:rPr>
              <w:t>”.</w:t>
            </w:r>
          </w:p>
        </w:tc>
        <w:tc>
          <w:tcPr>
            <w:tcW w:w="3259" w:type="dxa"/>
          </w:tcPr>
          <w:p w14:paraId="4D680F31" w14:textId="77777777" w:rsidR="002302CF" w:rsidRPr="00FF0AC9" w:rsidRDefault="00FF0AC9" w:rsidP="00C21E3B">
            <w:pPr>
              <w:jc w:val="both"/>
              <w:rPr>
                <w:color w:val="002060"/>
              </w:rPr>
            </w:pPr>
            <w:r w:rsidRPr="00FF0AC9">
              <w:rPr>
                <w:rFonts w:cs="Helvetica"/>
                <w:shadow/>
                <w:color w:val="30353B"/>
              </w:rPr>
              <w:t>“Non so se credevo alla realtà del loro amore; dopotutto era una religione che non poteva accettarmi come convertito.”</w:t>
            </w:r>
          </w:p>
        </w:tc>
        <w:tc>
          <w:tcPr>
            <w:tcW w:w="3260" w:type="dxa"/>
            <w:vMerge w:val="restart"/>
          </w:tcPr>
          <w:p w14:paraId="7BAB0ED5" w14:textId="77777777" w:rsidR="002302CF" w:rsidRDefault="003D7D4F" w:rsidP="00060CE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intelligent reader can immediately notice that in the original version there are some incidental sentence, that creates suspense and curiosity in</w:t>
            </w:r>
            <w:r w:rsidR="002B197E">
              <w:rPr>
                <w:lang w:val="en-US"/>
              </w:rPr>
              <w:t>to</w:t>
            </w:r>
            <w:r>
              <w:rPr>
                <w:lang w:val="en-US"/>
              </w:rPr>
              <w:t xml:space="preserve"> the reader’s mind.</w:t>
            </w:r>
          </w:p>
          <w:p w14:paraId="5FD10D2E" w14:textId="58206FED" w:rsidR="00740CBA" w:rsidRPr="002302CF" w:rsidRDefault="00740CBA" w:rsidP="00060CE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Moreover, is interesting to notice that in the original version it is used the conditional verb “would” while in the Italian translation it is used the verb “can” that express a possibility.</w:t>
            </w:r>
          </w:p>
        </w:tc>
      </w:tr>
      <w:tr w:rsidR="002302CF" w:rsidRPr="00A756CA" w14:paraId="01D422AF" w14:textId="77777777" w:rsidTr="002302CF">
        <w:trPr>
          <w:trHeight w:val="746"/>
        </w:trPr>
        <w:tc>
          <w:tcPr>
            <w:tcW w:w="6518" w:type="dxa"/>
            <w:gridSpan w:val="2"/>
          </w:tcPr>
          <w:p w14:paraId="26D35027" w14:textId="3D4AC92A" w:rsidR="002302CF" w:rsidRDefault="002302CF" w:rsidP="00A756CA">
            <w:pPr>
              <w:rPr>
                <w:lang w:val="en-US"/>
              </w:rPr>
            </w:pPr>
            <w:r w:rsidRPr="00A756CA">
              <w:rPr>
                <w:lang w:val="en-US"/>
              </w:rPr>
              <w:t xml:space="preserve">Reason </w:t>
            </w:r>
            <w:r>
              <w:rPr>
                <w:lang w:val="en-US"/>
              </w:rPr>
              <w:t xml:space="preserve">for </w:t>
            </w:r>
            <w:r w:rsidRPr="003F46C7">
              <w:rPr>
                <w:color w:val="000000" w:themeColor="text1"/>
                <w:lang w:val="en-US"/>
              </w:rPr>
              <w:t xml:space="preserve">choice: The  quotation provides an example of a similarity between </w:t>
            </w:r>
            <w:r w:rsidR="003F46C7" w:rsidRPr="003F46C7">
              <w:rPr>
                <w:color w:val="000000" w:themeColor="text1"/>
                <w:lang w:val="en-US"/>
              </w:rPr>
              <w:t>Erica and New York again. Indeed Erica cannot completely accept Changez as well New York (just for his provenience and his culture). This is a focal point in the novel.</w:t>
            </w:r>
          </w:p>
          <w:p w14:paraId="13B6A670" w14:textId="77777777" w:rsidR="002302CF" w:rsidRPr="00A756CA" w:rsidRDefault="002302CF" w:rsidP="002302CF">
            <w:pPr>
              <w:rPr>
                <w:lang w:val="en-US"/>
              </w:rPr>
            </w:pPr>
          </w:p>
        </w:tc>
        <w:tc>
          <w:tcPr>
            <w:tcW w:w="3260" w:type="dxa"/>
            <w:vMerge/>
          </w:tcPr>
          <w:p w14:paraId="611BC7FD" w14:textId="77777777" w:rsidR="002302CF" w:rsidRPr="00A756CA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27585055" w14:textId="77777777" w:rsidTr="002302CF">
        <w:trPr>
          <w:trHeight w:val="1255"/>
        </w:trPr>
        <w:tc>
          <w:tcPr>
            <w:tcW w:w="6518" w:type="dxa"/>
            <w:gridSpan w:val="2"/>
          </w:tcPr>
          <w:p w14:paraId="42434B05" w14:textId="77777777" w:rsidR="002302CF" w:rsidRDefault="002302CF" w:rsidP="002302CF">
            <w:pPr>
              <w:rPr>
                <w:lang w:val="en-US"/>
              </w:rPr>
            </w:pPr>
            <w:r w:rsidRPr="002302CF">
              <w:rPr>
                <w:b/>
                <w:lang w:val="en-US"/>
              </w:rPr>
              <w:t>Analysis</w:t>
            </w:r>
            <w:r>
              <w:rPr>
                <w:lang w:val="en-US"/>
              </w:rPr>
              <w:t>:</w:t>
            </w:r>
          </w:p>
          <w:p w14:paraId="0EF5D9E7" w14:textId="3AFCB565" w:rsidR="002302CF" w:rsidRPr="00A756CA" w:rsidRDefault="005F0226" w:rsidP="002302CF">
            <w:pPr>
              <w:rPr>
                <w:lang w:val="en-US"/>
              </w:rPr>
            </w:pPr>
            <w:r>
              <w:rPr>
                <w:lang w:val="en-US"/>
              </w:rPr>
              <w:t>There is an anaphoric reference: Changez is talking about Erica and Chris. Erica can’t completely fall in love with Changez because she’s still bond to Chris.</w:t>
            </w:r>
            <w:r w:rsidR="0057719F">
              <w:rPr>
                <w:lang w:val="en-US"/>
              </w:rPr>
              <w:t xml:space="preserve"> He understands this.</w:t>
            </w:r>
          </w:p>
        </w:tc>
        <w:tc>
          <w:tcPr>
            <w:tcW w:w="3260" w:type="dxa"/>
            <w:vMerge/>
          </w:tcPr>
          <w:p w14:paraId="08B51E4E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5D2FA63D" w14:textId="77777777" w:rsidTr="008300E1">
        <w:trPr>
          <w:trHeight w:val="1255"/>
        </w:trPr>
        <w:tc>
          <w:tcPr>
            <w:tcW w:w="6518" w:type="dxa"/>
            <w:gridSpan w:val="2"/>
          </w:tcPr>
          <w:p w14:paraId="020E96FD" w14:textId="77777777" w:rsidR="002302CF" w:rsidRPr="002302CF" w:rsidRDefault="002302CF" w:rsidP="002302CF">
            <w:pPr>
              <w:rPr>
                <w:b/>
                <w:lang w:val="en-US"/>
              </w:rPr>
            </w:pPr>
            <w:r w:rsidRPr="002302CF">
              <w:rPr>
                <w:b/>
                <w:lang w:val="en-US"/>
              </w:rPr>
              <w:t>Possible conclusion:</w:t>
            </w:r>
          </w:p>
          <w:p w14:paraId="27C4899C" w14:textId="31A6FFB8" w:rsidR="002302CF" w:rsidRDefault="00BD2C86" w:rsidP="002302CF">
            <w:pPr>
              <w:rPr>
                <w:lang w:val="en-US"/>
              </w:rPr>
            </w:pPr>
            <w:r>
              <w:rPr>
                <w:lang w:val="en-US"/>
              </w:rPr>
              <w:t>The comparison between Er</w:t>
            </w:r>
            <w:r w:rsidR="00E03D38">
              <w:rPr>
                <w:lang w:val="en-US"/>
              </w:rPr>
              <w:t>ica and New York is very subtle, but clearly defines the situation.</w:t>
            </w:r>
          </w:p>
        </w:tc>
        <w:tc>
          <w:tcPr>
            <w:tcW w:w="3260" w:type="dxa"/>
            <w:vMerge/>
          </w:tcPr>
          <w:p w14:paraId="39DFE3B7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</w:tbl>
    <w:p w14:paraId="08096C4C" w14:textId="77777777" w:rsidR="00A756CA" w:rsidRPr="00A756CA" w:rsidRDefault="00A756CA" w:rsidP="00A756CA">
      <w:pPr>
        <w:spacing w:after="0"/>
        <w:rPr>
          <w:lang w:val="en-US"/>
        </w:rPr>
      </w:pPr>
    </w:p>
    <w:p w14:paraId="6C8C55EE" w14:textId="77777777" w:rsidR="00E927C5" w:rsidRPr="00A756CA" w:rsidRDefault="00E927C5" w:rsidP="00FE09C0">
      <w:pPr>
        <w:spacing w:after="0"/>
        <w:rPr>
          <w:lang w:val="en-US"/>
        </w:rPr>
      </w:pPr>
    </w:p>
    <w:p w14:paraId="5EC97FC0" w14:textId="77777777" w:rsidR="00E927C5" w:rsidRPr="00A756CA" w:rsidRDefault="00E927C5">
      <w:pPr>
        <w:rPr>
          <w:lang w:val="en-US"/>
        </w:rPr>
      </w:pPr>
      <w:r w:rsidRPr="00A756CA">
        <w:rPr>
          <w:lang w:val="en-US"/>
        </w:rPr>
        <w:br w:type="page"/>
      </w:r>
    </w:p>
    <w:sectPr w:rsidR="00E927C5" w:rsidRPr="00A756CA" w:rsidSect="00FB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D9B"/>
    <w:multiLevelType w:val="hybridMultilevel"/>
    <w:tmpl w:val="9AAAF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121"/>
    <w:multiLevelType w:val="hybridMultilevel"/>
    <w:tmpl w:val="7BC6E132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2EF8"/>
    <w:multiLevelType w:val="hybridMultilevel"/>
    <w:tmpl w:val="3E30407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0F2EC8"/>
    <w:multiLevelType w:val="hybridMultilevel"/>
    <w:tmpl w:val="B044C2CE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0274"/>
    <w:multiLevelType w:val="hybridMultilevel"/>
    <w:tmpl w:val="7F0A3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06C5E"/>
    <w:multiLevelType w:val="hybridMultilevel"/>
    <w:tmpl w:val="35BA70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27C5"/>
    <w:rsid w:val="00033BC0"/>
    <w:rsid w:val="00060CE1"/>
    <w:rsid w:val="00184B02"/>
    <w:rsid w:val="002302CF"/>
    <w:rsid w:val="002B197E"/>
    <w:rsid w:val="003D7D4F"/>
    <w:rsid w:val="003F46C7"/>
    <w:rsid w:val="004804AF"/>
    <w:rsid w:val="0057719F"/>
    <w:rsid w:val="005F0226"/>
    <w:rsid w:val="00605A5D"/>
    <w:rsid w:val="00740CBA"/>
    <w:rsid w:val="009663A5"/>
    <w:rsid w:val="00A756CA"/>
    <w:rsid w:val="00BD2C86"/>
    <w:rsid w:val="00C21E3B"/>
    <w:rsid w:val="00E03D38"/>
    <w:rsid w:val="00E927C5"/>
    <w:rsid w:val="00FB1BF4"/>
    <w:rsid w:val="00FE09C0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49F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BF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189</Words>
  <Characters>1079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Margherita Granziera</cp:lastModifiedBy>
  <cp:revision>14</cp:revision>
  <dcterms:created xsi:type="dcterms:W3CDTF">2014-10-23T11:21:00Z</dcterms:created>
  <dcterms:modified xsi:type="dcterms:W3CDTF">2014-11-03T15:20:00Z</dcterms:modified>
</cp:coreProperties>
</file>